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32"/>
        </w:rPr>
      </w:pPr>
      <w:bookmarkStart w:id="0" w:name="_GoBack"/>
      <w:bookmarkEnd w:id="0"/>
      <w:r>
        <w:rPr>
          <w:rFonts w:hint="eastAsia"/>
          <w:sz w:val="28"/>
          <w:szCs w:val="32"/>
        </w:rPr>
        <w:t>收费标准公示</w:t>
      </w:r>
    </w:p>
    <w:p/>
    <w:tbl>
      <w:tblPr>
        <w:tblStyle w:val="3"/>
        <w:tblW w:w="0" w:type="auto"/>
        <w:tblInd w:w="1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4252"/>
        <w:gridCol w:w="3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B4C6E7" w:themeFill="accent1" w:themeFillTint="66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4252" w:type="dxa"/>
            <w:shd w:val="clear" w:color="auto" w:fill="B4C6E7" w:themeFill="accent1" w:themeFillTint="66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项目/参数</w:t>
            </w:r>
          </w:p>
        </w:tc>
        <w:tc>
          <w:tcPr>
            <w:tcW w:w="3184" w:type="dxa"/>
            <w:shd w:val="clear" w:color="auto" w:fill="B4C6E7" w:themeFill="accent1" w:themeFillTint="66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收费（元/每小时）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辐射骚扰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辐射连续骚扰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传导骚扰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传导连续骚扰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静电放电抗扰度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射频电磁场幅度调制抗扰度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射频电磁场调幅抗扰度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辐射骚扰抗扰度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电快速脉冲群抗扰度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电快速瞬变脉冲群抗扰度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浪涌抗扰度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射频场感应的传导骚扰抗扰度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射频共模抗扰度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射频传导抗扰度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电压暂降和电压短时中断抗扰度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谐波电流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4252" w:type="dxa"/>
          </w:tcPr>
          <w:p>
            <w:pPr>
              <w:jc w:val="center"/>
            </w:pPr>
            <w:r>
              <w:rPr>
                <w:rFonts w:hint="eastAsia"/>
              </w:rPr>
              <w:t>电压变化、电压波动和闪烁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电压波动和闪烁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辐射杂散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传导杂散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总辐射功率</w:t>
            </w:r>
          </w:p>
        </w:tc>
        <w:tc>
          <w:tcPr>
            <w:tcW w:w="318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4252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其它射频测试项目</w:t>
            </w:r>
          </w:p>
        </w:tc>
        <w:tc>
          <w:tcPr>
            <w:tcW w:w="31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t>000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A3B"/>
    <w:rsid w:val="001B1A3B"/>
    <w:rsid w:val="002F6BC2"/>
    <w:rsid w:val="00376BBF"/>
    <w:rsid w:val="00420557"/>
    <w:rsid w:val="005255BA"/>
    <w:rsid w:val="006461F1"/>
    <w:rsid w:val="007B6695"/>
    <w:rsid w:val="00B71151"/>
    <w:rsid w:val="00B81CE1"/>
    <w:rsid w:val="00BC3CBF"/>
    <w:rsid w:val="00BD25E5"/>
    <w:rsid w:val="00DB2C0F"/>
    <w:rsid w:val="00FB2E3A"/>
    <w:rsid w:val="214D55B2"/>
    <w:rsid w:val="36005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279</Characters>
  <Lines>2</Lines>
  <Paragraphs>1</Paragraphs>
  <TotalTime>49</TotalTime>
  <ScaleCrop>false</ScaleCrop>
  <LinksUpToDate>false</LinksUpToDate>
  <CharactersWithSpaces>326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2021-07-08T06:13:00Z</dcterms:created>
  <dc:creator>Zhang Yanqing</dc:creator>
  <cp:lastModifiedBy>小红</cp:lastModifiedBy>
  <dcterms:modified xsi:type="dcterms:W3CDTF">2021-07-08T10:03:09Z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8F84AF5432704C5793B10F72F9261561</vt:lpwstr>
  </property>
</Properties>
</file>